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A73F">
      <w:pPr>
        <w:jc w:val="center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sz w:val="30"/>
          <w:szCs w:val="30"/>
        </w:rPr>
        <w:t>2024年大连交通大学</w:t>
      </w:r>
      <w:r>
        <w:rPr>
          <w:rFonts w:hint="eastAsia" w:ascii="宋体" w:hAnsi="宋体" w:eastAsia="宋体" w:cs="宋体"/>
          <w:sz w:val="30"/>
          <w:szCs w:val="30"/>
        </w:rPr>
        <w:t>Proteus仿真设计大赛</w:t>
      </w:r>
      <w:r>
        <w:rPr>
          <w:rFonts w:ascii="宋体" w:hAnsi="宋体" w:eastAsia="宋体" w:cs="宋体"/>
          <w:sz w:val="30"/>
          <w:szCs w:val="30"/>
        </w:rPr>
        <w:t>校赛获奖名单公示</w:t>
      </w:r>
      <w:bookmarkEnd w:id="0"/>
    </w:p>
    <w:p w14:paraId="399C0627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C803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秉承“科学为魂、严谨筑基、公正为尺、公平为秤”的核心理念，经过2024年大连交通大学Proteus仿真设计大赛评审团专家的精心审阅与细致评分，并由竞赛组委会审核通过后，拟录用校级一、二、三等和优秀奖作品共计22项，其中包括一等奖2项、二等奖4项，三等奖6项和优秀奖10项。</w:t>
      </w:r>
    </w:p>
    <w:p w14:paraId="1E40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这份荣誉榜单公布，旨在表彰参赛者们的卓越才华与不懈努力，同时也为全校师生树立榜样，激发更多科技创新的热情与灵感。</w:t>
      </w:r>
      <w:r>
        <w:rPr>
          <w:rFonts w:ascii="宋体" w:hAnsi="宋体" w:eastAsia="宋体" w:cs="宋体"/>
          <w:sz w:val="24"/>
          <w:szCs w:val="24"/>
        </w:rPr>
        <w:t xml:space="preserve">现将本次竞赛获奖作品名单进行公示。具体如下： </w:t>
      </w:r>
    </w:p>
    <w:p w14:paraId="14E96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8BF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2024年大连交通大学</w:t>
      </w:r>
      <w:r>
        <w:rPr>
          <w:rFonts w:hint="eastAsia" w:ascii="宋体" w:hAnsi="宋体" w:eastAsia="宋体" w:cs="宋体"/>
          <w:sz w:val="24"/>
          <w:szCs w:val="24"/>
        </w:rPr>
        <w:t>Proteus仿真设计大赛</w:t>
      </w:r>
      <w:r>
        <w:rPr>
          <w:rFonts w:ascii="宋体" w:hAnsi="宋体" w:eastAsia="宋体" w:cs="宋体"/>
          <w:sz w:val="24"/>
          <w:szCs w:val="24"/>
        </w:rPr>
        <w:t>校赛获奖名单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86"/>
        <w:gridCol w:w="3060"/>
        <w:gridCol w:w="1080"/>
        <w:gridCol w:w="1106"/>
      </w:tblGrid>
      <w:tr w14:paraId="10DE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</w:tcPr>
          <w:p w14:paraId="4CF5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060" w:type="dxa"/>
          </w:tcPr>
          <w:p w14:paraId="4945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参赛队员</w:t>
            </w:r>
          </w:p>
        </w:tc>
        <w:tc>
          <w:tcPr>
            <w:tcW w:w="1080" w:type="dxa"/>
          </w:tcPr>
          <w:p w14:paraId="0F55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06" w:type="dxa"/>
          </w:tcPr>
          <w:p w14:paraId="051E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奖项</w:t>
            </w:r>
          </w:p>
        </w:tc>
      </w:tr>
      <w:tr w14:paraId="4621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</w:tcPr>
          <w:p w14:paraId="0631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智能家居</w:t>
            </w:r>
          </w:p>
        </w:tc>
        <w:tc>
          <w:tcPr>
            <w:tcW w:w="3060" w:type="dxa"/>
          </w:tcPr>
          <w:p w14:paraId="43BB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刘庆昌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,</w:t>
            </w:r>
            <w:r>
              <w:rPr>
                <w:rFonts w:hint="eastAsia"/>
              </w:rPr>
              <w:t>杨清泉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,</w:t>
            </w:r>
            <w:r>
              <w:rPr>
                <w:rFonts w:hint="eastAsia"/>
              </w:rPr>
              <w:t>张智源</w:t>
            </w:r>
          </w:p>
        </w:tc>
        <w:tc>
          <w:tcPr>
            <w:tcW w:w="1080" w:type="dxa"/>
          </w:tcPr>
          <w:p w14:paraId="3F86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高倩</w:t>
            </w:r>
          </w:p>
        </w:tc>
        <w:tc>
          <w:tcPr>
            <w:tcW w:w="1106" w:type="dxa"/>
          </w:tcPr>
          <w:p w14:paraId="1F6B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 w14:paraId="4409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</w:tcPr>
          <w:p w14:paraId="1B5E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清风行者——基于区域协同的无人净化环卫车</w:t>
            </w:r>
          </w:p>
        </w:tc>
        <w:tc>
          <w:tcPr>
            <w:tcW w:w="3060" w:type="dxa"/>
          </w:tcPr>
          <w:p w14:paraId="2521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高锦扬,王鑫,江彩坪,张跃</w:t>
            </w:r>
          </w:p>
        </w:tc>
        <w:tc>
          <w:tcPr>
            <w:tcW w:w="1080" w:type="dxa"/>
          </w:tcPr>
          <w:p w14:paraId="1878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王琳</w:t>
            </w:r>
          </w:p>
        </w:tc>
        <w:tc>
          <w:tcPr>
            <w:tcW w:w="1106" w:type="dxa"/>
          </w:tcPr>
          <w:p w14:paraId="7AA6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 w14:paraId="27BF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20AD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基于51单片机的8路抢答器—计分功能</w:t>
            </w:r>
          </w:p>
        </w:tc>
        <w:tc>
          <w:tcPr>
            <w:tcW w:w="3060" w:type="dxa"/>
            <w:shd w:val="clear"/>
            <w:vAlign w:val="top"/>
          </w:tcPr>
          <w:p w14:paraId="39D9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高胜宇,付博,林丰哲,贾竟达</w:t>
            </w:r>
          </w:p>
        </w:tc>
        <w:tc>
          <w:tcPr>
            <w:tcW w:w="1080" w:type="dxa"/>
            <w:shd w:val="clear"/>
            <w:vAlign w:val="top"/>
          </w:tcPr>
          <w:p w14:paraId="7D82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/>
            <w:vAlign w:val="top"/>
          </w:tcPr>
          <w:p w14:paraId="75B0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4110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0500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基于51单片机的多种波形发生电路设计</w:t>
            </w:r>
          </w:p>
        </w:tc>
        <w:tc>
          <w:tcPr>
            <w:tcW w:w="3060" w:type="dxa"/>
            <w:shd w:val="clear"/>
            <w:vAlign w:val="top"/>
          </w:tcPr>
          <w:p w14:paraId="592C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邹旭韬,杨楠</w:t>
            </w:r>
          </w:p>
        </w:tc>
        <w:tc>
          <w:tcPr>
            <w:tcW w:w="1080" w:type="dxa"/>
            <w:shd w:val="clear"/>
            <w:vAlign w:val="top"/>
          </w:tcPr>
          <w:p w14:paraId="35DA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/>
            <w:vAlign w:val="top"/>
          </w:tcPr>
          <w:p w14:paraId="7705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737F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</w:tcPr>
          <w:p w14:paraId="547E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基于51单片机设计的自动饮料售货机的仿真</w:t>
            </w:r>
          </w:p>
        </w:tc>
        <w:tc>
          <w:tcPr>
            <w:tcW w:w="3060" w:type="dxa"/>
          </w:tcPr>
          <w:p w14:paraId="1E43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朱守东,庞永桂,张奕,王新荣</w:t>
            </w:r>
          </w:p>
        </w:tc>
        <w:tc>
          <w:tcPr>
            <w:tcW w:w="1080" w:type="dxa"/>
          </w:tcPr>
          <w:p w14:paraId="7D36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樊丽萍</w:t>
            </w:r>
          </w:p>
        </w:tc>
        <w:tc>
          <w:tcPr>
            <w:tcW w:w="1106" w:type="dxa"/>
          </w:tcPr>
          <w:p w14:paraId="1784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4C98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7079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基于单片机的温度监测控制系统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313A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葛鸿禹,赵旺,杨雅杰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A1E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樊丽萍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1DD6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0D60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4360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基于51单片机的室内温湿度自动控制系统仿真</w:t>
            </w:r>
          </w:p>
        </w:tc>
        <w:tc>
          <w:tcPr>
            <w:tcW w:w="3060" w:type="dxa"/>
            <w:shd w:val="clear"/>
            <w:vAlign w:val="top"/>
          </w:tcPr>
          <w:p w14:paraId="72DD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程磊,王广文</w:t>
            </w:r>
          </w:p>
        </w:tc>
        <w:tc>
          <w:tcPr>
            <w:tcW w:w="1080" w:type="dxa"/>
            <w:shd w:val="clear"/>
            <w:vAlign w:val="top"/>
          </w:tcPr>
          <w:p w14:paraId="0DC7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/>
            <w:vAlign w:val="top"/>
          </w:tcPr>
          <w:p w14:paraId="7EE2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2408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5502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温湿度采集系统</w:t>
            </w:r>
          </w:p>
        </w:tc>
        <w:tc>
          <w:tcPr>
            <w:tcW w:w="3060" w:type="dxa"/>
            <w:shd w:val="clear"/>
            <w:vAlign w:val="top"/>
          </w:tcPr>
          <w:p w14:paraId="2079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韩东</w:t>
            </w:r>
          </w:p>
        </w:tc>
        <w:tc>
          <w:tcPr>
            <w:tcW w:w="1080" w:type="dxa"/>
            <w:shd w:val="clear"/>
            <w:vAlign w:val="top"/>
          </w:tcPr>
          <w:p w14:paraId="2BA3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张晓艳</w:t>
            </w:r>
          </w:p>
        </w:tc>
        <w:tc>
          <w:tcPr>
            <w:tcW w:w="1106" w:type="dxa"/>
            <w:shd w:val="clear"/>
            <w:vAlign w:val="top"/>
          </w:tcPr>
          <w:p w14:paraId="07F1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4116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38EC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电子时钟万年历显示</w:t>
            </w:r>
          </w:p>
        </w:tc>
        <w:tc>
          <w:tcPr>
            <w:tcW w:w="3060" w:type="dxa"/>
            <w:shd w:val="clear"/>
            <w:vAlign w:val="top"/>
          </w:tcPr>
          <w:p w14:paraId="5C4D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李云贵,宦资繁,王瑞宇,张荐禹</w:t>
            </w:r>
          </w:p>
        </w:tc>
        <w:tc>
          <w:tcPr>
            <w:tcW w:w="1080" w:type="dxa"/>
            <w:shd w:val="clear"/>
            <w:vAlign w:val="top"/>
          </w:tcPr>
          <w:p w14:paraId="3623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张晓艳</w:t>
            </w:r>
          </w:p>
        </w:tc>
        <w:tc>
          <w:tcPr>
            <w:tcW w:w="1106" w:type="dxa"/>
            <w:shd w:val="clear"/>
            <w:vAlign w:val="top"/>
          </w:tcPr>
          <w:p w14:paraId="1CD9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01DF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3E81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基于超声波测距系统的设计</w:t>
            </w:r>
          </w:p>
        </w:tc>
        <w:tc>
          <w:tcPr>
            <w:tcW w:w="3060" w:type="dxa"/>
            <w:shd w:val="clear"/>
            <w:vAlign w:val="top"/>
          </w:tcPr>
          <w:p w14:paraId="65FC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刘鹏程</w:t>
            </w:r>
          </w:p>
        </w:tc>
        <w:tc>
          <w:tcPr>
            <w:tcW w:w="1080" w:type="dxa"/>
            <w:shd w:val="clear"/>
            <w:vAlign w:val="top"/>
          </w:tcPr>
          <w:p w14:paraId="7253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王运明</w:t>
            </w:r>
          </w:p>
        </w:tc>
        <w:tc>
          <w:tcPr>
            <w:tcW w:w="1106" w:type="dxa"/>
            <w:shd w:val="clear"/>
            <w:vAlign w:val="top"/>
          </w:tcPr>
          <w:p w14:paraId="12F8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6F2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0470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八路抢答器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054B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郭嘉阳,陈奕光,叶丰硕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FB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5EA7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4765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18CC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电子密码锁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0B40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武芸,陈雅茹,师琪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CDA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6457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7C53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6206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基于51单片机的噪声测量仪</w:t>
            </w:r>
          </w:p>
        </w:tc>
        <w:tc>
          <w:tcPr>
            <w:tcW w:w="3060" w:type="dxa"/>
            <w:shd w:val="clear"/>
            <w:vAlign w:val="top"/>
          </w:tcPr>
          <w:p w14:paraId="2081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陈雪峰,蒋子希,白洋</w:t>
            </w:r>
          </w:p>
        </w:tc>
        <w:tc>
          <w:tcPr>
            <w:tcW w:w="1080" w:type="dxa"/>
            <w:shd w:val="clear"/>
            <w:vAlign w:val="top"/>
          </w:tcPr>
          <w:p w14:paraId="665E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樊丽萍</w:t>
            </w:r>
          </w:p>
        </w:tc>
        <w:tc>
          <w:tcPr>
            <w:tcW w:w="1106" w:type="dxa"/>
            <w:shd w:val="clear"/>
            <w:vAlign w:val="top"/>
          </w:tcPr>
          <w:p w14:paraId="398B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17F2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6E84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基于STC89C51单片机开发的火灾检测报警系统</w:t>
            </w:r>
          </w:p>
        </w:tc>
        <w:tc>
          <w:tcPr>
            <w:tcW w:w="3060" w:type="dxa"/>
            <w:shd w:val="clear"/>
            <w:vAlign w:val="top"/>
          </w:tcPr>
          <w:p w14:paraId="57FE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冯凯睿,梁文浩,王明达</w:t>
            </w:r>
          </w:p>
        </w:tc>
        <w:tc>
          <w:tcPr>
            <w:tcW w:w="1080" w:type="dxa"/>
            <w:shd w:val="clear"/>
            <w:vAlign w:val="top"/>
          </w:tcPr>
          <w:p w14:paraId="160B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/>
            <w:vAlign w:val="top"/>
          </w:tcPr>
          <w:p w14:paraId="2FFB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2BF3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1C01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超声波测距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25D0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李文静,张书凡,徐晓娇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BF7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樊丽萍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143D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2AF4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3F0E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基于51单片机的超声波测距—数码管显示</w:t>
            </w:r>
          </w:p>
        </w:tc>
        <w:tc>
          <w:tcPr>
            <w:tcW w:w="3060" w:type="dxa"/>
            <w:shd w:val="clear"/>
            <w:vAlign w:val="top"/>
          </w:tcPr>
          <w:p w14:paraId="2F97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刘逸豪,陈兹坤,马驭</w:t>
            </w:r>
          </w:p>
        </w:tc>
        <w:tc>
          <w:tcPr>
            <w:tcW w:w="1080" w:type="dxa"/>
            <w:shd w:val="clear"/>
            <w:vAlign w:val="top"/>
          </w:tcPr>
          <w:p w14:paraId="1AC2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/>
            <w:vAlign w:val="top"/>
          </w:tcPr>
          <w:p w14:paraId="305C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607A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5E09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温度采集系统及报警设计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43E8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王珈月,方艺霏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B57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樊丽萍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737A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2A3C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/>
            <w:vAlign w:val="top"/>
          </w:tcPr>
          <w:p w14:paraId="3FE6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交通灯的仿真</w:t>
            </w:r>
          </w:p>
        </w:tc>
        <w:tc>
          <w:tcPr>
            <w:tcW w:w="3060" w:type="dxa"/>
            <w:shd w:val="clear"/>
            <w:vAlign w:val="top"/>
          </w:tcPr>
          <w:p w14:paraId="15F5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曹铭鑫</w:t>
            </w:r>
          </w:p>
        </w:tc>
        <w:tc>
          <w:tcPr>
            <w:tcW w:w="1080" w:type="dxa"/>
            <w:shd w:val="clear"/>
            <w:vAlign w:val="top"/>
          </w:tcPr>
          <w:p w14:paraId="0DA4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王运明</w:t>
            </w:r>
          </w:p>
        </w:tc>
        <w:tc>
          <w:tcPr>
            <w:tcW w:w="1106" w:type="dxa"/>
            <w:shd w:val="clear"/>
            <w:vAlign w:val="top"/>
          </w:tcPr>
          <w:p w14:paraId="1081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35DE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320B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基于51单片机的跑步机心率计速度测量系统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53C3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张皓晨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3E5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张可畏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3C95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51CE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6E10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电子钟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30D9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关晓东,丁琦,赵宇洋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A32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樊丽萍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2D00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5D69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40CA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基于stm32单片机的PVC材料裂纹检测仪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6EC4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王腾栋,赵博,卢彬成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4C9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高倩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4253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416A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86" w:type="dxa"/>
            <w:shd w:val="clear" w:color="auto" w:fill="auto"/>
            <w:vAlign w:val="top"/>
          </w:tcPr>
          <w:p w14:paraId="025A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Proteus仿真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2329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董信中,李毅,叶丰硕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DAE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王新屏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0AE1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</w:tbl>
    <w:p w14:paraId="784C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6E2B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2F31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大连交通大学自动化与电气工程学院 </w:t>
      </w:r>
    </w:p>
    <w:p w14:paraId="78E7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2024年8月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18日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OGU0MGE5OWQyYzgzOWU3MDAwZmVkNjM5MjBjZjIifQ=="/>
  </w:docVars>
  <w:rsids>
    <w:rsidRoot w:val="00000000"/>
    <w:rsid w:val="0AE829C3"/>
    <w:rsid w:val="5A5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2024-09-18T01:50:34Z</dcterms:created>
  <dc:creator>DELL</dc:creator>
  <cp:lastModifiedBy>王琳</cp:lastModifiedBy>
  <dcterms:modified xsi:type="dcterms:W3CDTF">2024-09-18T03:25:53Z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865A4C746A0F4654B33589CE372162BA_12</vt:lpwstr>
  </property>
</Properties>
</file>